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ED3F" w14:textId="77777777" w:rsidR="004D5CD9" w:rsidRDefault="004D5CD9" w:rsidP="004D5CD9">
      <w:pPr>
        <w:jc w:val="center"/>
      </w:pPr>
      <w:r>
        <w:t>WARRINGTON TOWNSHIP</w:t>
      </w:r>
    </w:p>
    <w:p w14:paraId="46EE7EED" w14:textId="77777777" w:rsidR="004D5CD9" w:rsidRDefault="004D5CD9" w:rsidP="004D5CD9">
      <w:pPr>
        <w:jc w:val="center"/>
      </w:pPr>
      <w:r>
        <w:t>Minutes of a Regular Meeting of the Board of Supervisors</w:t>
      </w:r>
    </w:p>
    <w:p w14:paraId="46881972" w14:textId="77777777" w:rsidR="004D5CD9" w:rsidRDefault="004D5CD9" w:rsidP="004D5CD9">
      <w:pPr>
        <w:jc w:val="center"/>
      </w:pPr>
      <w:r>
        <w:t>Held, pursuant to due notice, in the Municipal Building</w:t>
      </w:r>
    </w:p>
    <w:p w14:paraId="6E4511F6" w14:textId="77777777" w:rsidR="004D5CD9" w:rsidRDefault="004D5CD9" w:rsidP="004D5CD9">
      <w:pPr>
        <w:jc w:val="center"/>
      </w:pPr>
      <w:r>
        <w:t xml:space="preserve">3345 </w:t>
      </w:r>
      <w:proofErr w:type="spellStart"/>
      <w:r>
        <w:t>Rosstown</w:t>
      </w:r>
      <w:proofErr w:type="spellEnd"/>
      <w:r>
        <w:t xml:space="preserve"> Road, Wellsville, PA 17365</w:t>
      </w:r>
    </w:p>
    <w:p w14:paraId="6ACF0B9E" w14:textId="56B081CD" w:rsidR="004D5CD9" w:rsidRDefault="004D5CD9" w:rsidP="004D5CD9">
      <w:pPr>
        <w:jc w:val="center"/>
      </w:pPr>
      <w:r>
        <w:t>Tuesday, January 2, 2024, following Re-Organization Meeting</w:t>
      </w:r>
    </w:p>
    <w:p w14:paraId="50CAB86E" w14:textId="77777777" w:rsidR="004D5CD9" w:rsidRDefault="004D5CD9" w:rsidP="004D5CD9">
      <w:pPr>
        <w:rPr>
          <w:b/>
          <w:bCs/>
        </w:rPr>
      </w:pPr>
    </w:p>
    <w:p w14:paraId="31095C6C" w14:textId="77777777" w:rsidR="004D5CD9" w:rsidRDefault="004D5CD9" w:rsidP="004D5CD9">
      <w:pPr>
        <w:rPr>
          <w:b/>
          <w:bCs/>
        </w:rPr>
      </w:pPr>
    </w:p>
    <w:p w14:paraId="4DC79326" w14:textId="77777777" w:rsidR="004D5CD9" w:rsidRDefault="004D5CD9" w:rsidP="004D5CD9">
      <w:pPr>
        <w:rPr>
          <w:b/>
          <w:bCs/>
        </w:rPr>
      </w:pPr>
    </w:p>
    <w:p w14:paraId="5BCCB803" w14:textId="4F2B5E25" w:rsidR="004D5CD9" w:rsidRDefault="004D5CD9" w:rsidP="004D5CD9">
      <w:r w:rsidRPr="00CC5C78">
        <w:rPr>
          <w:b/>
          <w:bCs/>
        </w:rPr>
        <w:t>Presiding:</w:t>
      </w:r>
      <w:r>
        <w:tab/>
      </w:r>
      <w:r>
        <w:tab/>
        <w:t>Supervisor Jason Weaver - Chairman</w:t>
      </w:r>
    </w:p>
    <w:p w14:paraId="57BC3C75" w14:textId="77777777" w:rsidR="004D5CD9" w:rsidRDefault="004D5CD9" w:rsidP="004D5CD9">
      <w:r>
        <w:tab/>
      </w:r>
      <w:r>
        <w:tab/>
      </w:r>
      <w:r>
        <w:tab/>
        <w:t>Supervisor Zachary Fickes – Vice-Chairman</w:t>
      </w:r>
    </w:p>
    <w:p w14:paraId="6B682786" w14:textId="77777777" w:rsidR="004D5CD9" w:rsidRDefault="004D5CD9" w:rsidP="004D5CD9">
      <w:r>
        <w:tab/>
      </w:r>
      <w:r>
        <w:tab/>
      </w:r>
      <w:r>
        <w:tab/>
        <w:t>Supervisor Ed Mattos</w:t>
      </w:r>
    </w:p>
    <w:p w14:paraId="15C1236A" w14:textId="77777777" w:rsidR="004D5CD9" w:rsidRDefault="004D5CD9" w:rsidP="004D5CD9">
      <w:r>
        <w:tab/>
      </w:r>
      <w:r>
        <w:tab/>
      </w:r>
      <w:r>
        <w:tab/>
        <w:t>Supervisor Michael Saylor</w:t>
      </w:r>
    </w:p>
    <w:p w14:paraId="2D7843FE" w14:textId="77777777" w:rsidR="004D5CD9" w:rsidRDefault="004D5CD9" w:rsidP="004D5CD9">
      <w:r>
        <w:tab/>
      </w:r>
      <w:r>
        <w:tab/>
      </w:r>
      <w:r>
        <w:tab/>
        <w:t>Supervisor John Dockery</w:t>
      </w:r>
    </w:p>
    <w:p w14:paraId="79D540BC" w14:textId="77777777" w:rsidR="004D5CD9" w:rsidRDefault="004D5CD9" w:rsidP="004D5CD9"/>
    <w:p w14:paraId="052167DC" w14:textId="77777777" w:rsidR="004D5CD9" w:rsidRDefault="004D5CD9" w:rsidP="004D5CD9">
      <w:r w:rsidRPr="00CC5C78">
        <w:rPr>
          <w:b/>
          <w:bCs/>
        </w:rPr>
        <w:t>Staff Present:</w:t>
      </w:r>
      <w:r>
        <w:tab/>
      </w:r>
      <w:r>
        <w:tab/>
        <w:t xml:space="preserve">Attorney Brian </w:t>
      </w:r>
      <w:proofErr w:type="spellStart"/>
      <w:r>
        <w:t>Lisenbaugh</w:t>
      </w:r>
      <w:proofErr w:type="spellEnd"/>
      <w:r>
        <w:t>, Township Solicitor</w:t>
      </w:r>
    </w:p>
    <w:p w14:paraId="6D9A0443" w14:textId="77777777" w:rsidR="004D5CD9" w:rsidRPr="0040487C" w:rsidRDefault="004D5CD9" w:rsidP="004D5CD9">
      <w:pPr>
        <w:ind w:left="1440" w:firstLine="720"/>
        <w:rPr>
          <w:sz w:val="22"/>
        </w:rPr>
      </w:pPr>
      <w:r>
        <w:t xml:space="preserve">Stacy Wiseman Zorbaugh, </w:t>
      </w:r>
      <w:r w:rsidRPr="0040487C">
        <w:rPr>
          <w:sz w:val="22"/>
        </w:rPr>
        <w:t>Director of Administration, Treasurer, Secretary</w:t>
      </w:r>
    </w:p>
    <w:p w14:paraId="48A27806" w14:textId="77777777" w:rsidR="004D5CD9" w:rsidRDefault="004D5CD9" w:rsidP="004D5CD9">
      <w:r>
        <w:tab/>
      </w:r>
      <w:r>
        <w:tab/>
      </w:r>
      <w:r>
        <w:tab/>
        <w:t>Eric Swiger, Director of Operations, Zoning, Codes, BCO</w:t>
      </w:r>
    </w:p>
    <w:p w14:paraId="1BE3576C" w14:textId="77777777" w:rsidR="004D5CD9" w:rsidRDefault="004D5CD9" w:rsidP="004D5CD9"/>
    <w:p w14:paraId="7B9D8A85" w14:textId="77777777" w:rsidR="004D5CD9" w:rsidRDefault="004D5CD9" w:rsidP="004D5CD9">
      <w:r w:rsidRPr="00437C8B">
        <w:rPr>
          <w:b/>
          <w:bCs/>
          <w:u w:val="single"/>
        </w:rPr>
        <w:t>Minutes</w:t>
      </w:r>
      <w:r>
        <w:rPr>
          <w:u w:val="single"/>
        </w:rPr>
        <w:t>.</w:t>
      </w:r>
      <w:r>
        <w:t xml:space="preserve">  Motion made by Supervisor Fickes and seconded by Supervisor Saylor to approve the minutes of the Regular Board of Supervisors meeting December 20, 2023.  Motion passed unanimously.  </w:t>
      </w:r>
    </w:p>
    <w:p w14:paraId="65D80AAC" w14:textId="77777777" w:rsidR="004D5CD9" w:rsidRDefault="004D5CD9" w:rsidP="004D5CD9"/>
    <w:p w14:paraId="2C1E5A27" w14:textId="77777777" w:rsidR="004D5CD9" w:rsidRDefault="004D5CD9" w:rsidP="004D5CD9">
      <w:pPr>
        <w:rPr>
          <w:b/>
          <w:bCs/>
          <w:u w:val="single"/>
        </w:rPr>
      </w:pPr>
      <w:r w:rsidRPr="00437C8B">
        <w:rPr>
          <w:b/>
          <w:bCs/>
          <w:u w:val="single"/>
        </w:rPr>
        <w:t>Engineer Report</w:t>
      </w:r>
    </w:p>
    <w:p w14:paraId="237552B3" w14:textId="77777777" w:rsidR="004D5CD9" w:rsidRDefault="004D5CD9" w:rsidP="004D5CD9">
      <w:pPr>
        <w:pStyle w:val="ListParagraph"/>
        <w:numPr>
          <w:ilvl w:val="0"/>
          <w:numId w:val="1"/>
        </w:numPr>
      </w:pPr>
      <w:r>
        <w:t xml:space="preserve"> Bella Vista – no update</w:t>
      </w:r>
    </w:p>
    <w:p w14:paraId="66F27045" w14:textId="77777777" w:rsidR="004D5CD9" w:rsidRDefault="004D5CD9" w:rsidP="004D5CD9">
      <w:pPr>
        <w:pStyle w:val="ListParagraph"/>
        <w:numPr>
          <w:ilvl w:val="0"/>
          <w:numId w:val="1"/>
        </w:numPr>
      </w:pPr>
      <w:r>
        <w:t>CDBG – ADA Restroom Grant- no update</w:t>
      </w:r>
    </w:p>
    <w:p w14:paraId="7DC9FFB3" w14:textId="77777777" w:rsidR="004D5CD9" w:rsidRDefault="004D5CD9" w:rsidP="004D5CD9">
      <w:pPr>
        <w:pStyle w:val="ListParagraph"/>
        <w:numPr>
          <w:ilvl w:val="0"/>
          <w:numId w:val="1"/>
        </w:numPr>
      </w:pPr>
      <w:r>
        <w:t>FEMA/PEMA Funded Projects – no update</w:t>
      </w:r>
    </w:p>
    <w:p w14:paraId="496360CD" w14:textId="77777777" w:rsidR="004D5CD9" w:rsidRDefault="004D5CD9" w:rsidP="004D5CD9"/>
    <w:p w14:paraId="04856C2C" w14:textId="77777777" w:rsidR="004D5CD9" w:rsidRPr="007C2F06" w:rsidRDefault="004D5CD9" w:rsidP="004D5CD9">
      <w:pPr>
        <w:rPr>
          <w:b/>
          <w:bCs/>
          <w:u w:val="single"/>
        </w:rPr>
      </w:pPr>
      <w:r w:rsidRPr="007C2F06">
        <w:rPr>
          <w:b/>
          <w:bCs/>
          <w:u w:val="single"/>
        </w:rPr>
        <w:t>E</w:t>
      </w:r>
      <w:r>
        <w:rPr>
          <w:b/>
          <w:bCs/>
          <w:u w:val="single"/>
        </w:rPr>
        <w:t>mergency</w:t>
      </w:r>
      <w:r w:rsidRPr="007C2F06">
        <w:rPr>
          <w:b/>
          <w:bCs/>
          <w:u w:val="single"/>
        </w:rPr>
        <w:t xml:space="preserve"> S</w:t>
      </w:r>
      <w:r>
        <w:rPr>
          <w:b/>
          <w:bCs/>
          <w:u w:val="single"/>
        </w:rPr>
        <w:t>ervices</w:t>
      </w:r>
      <w:r w:rsidRPr="007C2F06">
        <w:rPr>
          <w:b/>
          <w:bCs/>
          <w:u w:val="single"/>
        </w:rPr>
        <w:t xml:space="preserve"> R</w:t>
      </w:r>
      <w:r>
        <w:rPr>
          <w:b/>
          <w:bCs/>
          <w:u w:val="single"/>
        </w:rPr>
        <w:t>eports</w:t>
      </w:r>
    </w:p>
    <w:p w14:paraId="0D938358" w14:textId="77777777" w:rsidR="004D5CD9" w:rsidRDefault="004D5CD9" w:rsidP="004D5CD9">
      <w:r>
        <w:rPr>
          <w:u w:val="single"/>
        </w:rPr>
        <w:t>Wellsville Fire Company.</w:t>
      </w:r>
      <w:r>
        <w:t xml:space="preserve">  The Wellsville Fire Company report was previously sent to the Board of Supervisors.  Thirteen (13) incident(s) calls for Warrington Township, and thirty-six (36) incidents for all zones.  There were one hundred twenty-nine (129) calls for the year and three hundred thirty-four (334) incidents for all zones for the year.</w:t>
      </w:r>
    </w:p>
    <w:p w14:paraId="6F2272A6" w14:textId="77777777" w:rsidR="004D5CD9" w:rsidRDefault="004D5CD9" w:rsidP="004D5CD9"/>
    <w:p w14:paraId="1795468A" w14:textId="77777777" w:rsidR="004D5CD9" w:rsidRDefault="004D5CD9" w:rsidP="004D5CD9">
      <w:r>
        <w:rPr>
          <w:u w:val="single"/>
        </w:rPr>
        <w:t>Penn State Health Life Lion EMS, LLC.</w:t>
      </w:r>
      <w:r>
        <w:t xml:space="preserve">  The report for November was not available prior to the meeting.  The email came through December 22, 2023.  The following was reported.  There was a total of 203 dispatches in the Northern York Division in November 2023.  The estimate of total dispatches in Warrington Township was 20.  Of those, 13 were handled by Penn State Health Life Lion, LLC and seven were handled by a different agency. </w:t>
      </w:r>
    </w:p>
    <w:p w14:paraId="54BFD5E7" w14:textId="77777777" w:rsidR="004D5CD9" w:rsidRDefault="004D5CD9" w:rsidP="004D5CD9"/>
    <w:p w14:paraId="5E7DDA7B" w14:textId="77777777" w:rsidR="004D5CD9" w:rsidRDefault="004D5CD9" w:rsidP="004D5CD9">
      <w:pPr>
        <w:rPr>
          <w:b/>
          <w:bCs/>
          <w:u w:val="single"/>
        </w:rPr>
      </w:pPr>
      <w:r w:rsidRPr="00E74367">
        <w:rPr>
          <w:b/>
          <w:bCs/>
          <w:u w:val="single"/>
        </w:rPr>
        <w:t xml:space="preserve">Public Recognition </w:t>
      </w:r>
      <w:r>
        <w:rPr>
          <w:b/>
          <w:bCs/>
          <w:u w:val="single"/>
        </w:rPr>
        <w:t xml:space="preserve">– </w:t>
      </w:r>
      <w:proofErr w:type="gramStart"/>
      <w:r>
        <w:rPr>
          <w:b/>
          <w:bCs/>
          <w:u w:val="single"/>
        </w:rPr>
        <w:t>5 minute</w:t>
      </w:r>
      <w:proofErr w:type="gramEnd"/>
      <w:r>
        <w:rPr>
          <w:b/>
          <w:bCs/>
          <w:u w:val="single"/>
        </w:rPr>
        <w:t xml:space="preserve"> limit</w:t>
      </w:r>
    </w:p>
    <w:p w14:paraId="1D33792D" w14:textId="77777777" w:rsidR="004D5CD9" w:rsidRDefault="004D5CD9" w:rsidP="004D5CD9">
      <w:r w:rsidRPr="00437C8B">
        <w:t>N/A</w:t>
      </w:r>
    </w:p>
    <w:p w14:paraId="5ABC7AAE" w14:textId="77777777" w:rsidR="004D5CD9" w:rsidRDefault="004D5CD9" w:rsidP="004D5CD9">
      <w:pPr>
        <w:rPr>
          <w:b/>
          <w:bCs/>
          <w:u w:val="single"/>
        </w:rPr>
      </w:pPr>
    </w:p>
    <w:p w14:paraId="0BBB3C0E" w14:textId="77777777" w:rsidR="004D5CD9" w:rsidRDefault="004D5CD9" w:rsidP="004D5CD9">
      <w:pPr>
        <w:rPr>
          <w:b/>
          <w:bCs/>
          <w:u w:val="single"/>
        </w:rPr>
      </w:pPr>
      <w:r>
        <w:rPr>
          <w:b/>
          <w:bCs/>
          <w:u w:val="single"/>
        </w:rPr>
        <w:t>Planning Modules – Subdivisions – Land Development Plans</w:t>
      </w:r>
    </w:p>
    <w:p w14:paraId="28FBAC92" w14:textId="77777777" w:rsidR="004D5CD9" w:rsidRDefault="004D5CD9" w:rsidP="004D5CD9">
      <w:pPr>
        <w:pStyle w:val="ListParagraph"/>
        <w:numPr>
          <w:ilvl w:val="0"/>
          <w:numId w:val="2"/>
        </w:numPr>
      </w:pPr>
      <w:r w:rsidRPr="00550FB5">
        <w:t>2022-05 Spring Meadows LDP (12/23/23)</w:t>
      </w:r>
      <w:r>
        <w:t xml:space="preserve"> – </w:t>
      </w:r>
      <w:r w:rsidRPr="0040487C">
        <w:rPr>
          <w:b/>
          <w:bCs/>
        </w:rPr>
        <w:t>n</w:t>
      </w:r>
      <w:r w:rsidRPr="00906837">
        <w:rPr>
          <w:b/>
          <w:bCs/>
        </w:rPr>
        <w:t xml:space="preserve">o </w:t>
      </w:r>
      <w:r>
        <w:rPr>
          <w:b/>
          <w:bCs/>
        </w:rPr>
        <w:t>u</w:t>
      </w:r>
      <w:r w:rsidRPr="00906837">
        <w:rPr>
          <w:b/>
          <w:bCs/>
        </w:rPr>
        <w:t>pdate</w:t>
      </w:r>
      <w:r>
        <w:t>.</w:t>
      </w:r>
    </w:p>
    <w:p w14:paraId="5A181B74" w14:textId="77777777" w:rsidR="004D5CD9" w:rsidRPr="005106AC" w:rsidRDefault="004D5CD9" w:rsidP="004D5CD9">
      <w:pPr>
        <w:pStyle w:val="ListParagraph"/>
        <w:numPr>
          <w:ilvl w:val="0"/>
          <w:numId w:val="2"/>
        </w:numPr>
      </w:pPr>
      <w:r w:rsidRPr="00550FB5">
        <w:t xml:space="preserve">2023-01 Old Mountain Rd., Mansfield 3-lot FSP </w:t>
      </w:r>
      <w:r>
        <w:t xml:space="preserve">10/25/23-Need additional extension – </w:t>
      </w:r>
      <w:proofErr w:type="gramStart"/>
      <w:r>
        <w:t>DEP is requiring</w:t>
      </w:r>
      <w:proofErr w:type="gramEnd"/>
      <w:r>
        <w:t xml:space="preserve"> septic planning.  Engineer Terry Myers asked for an extension to </w:t>
      </w:r>
      <w:r>
        <w:lastRenderedPageBreak/>
        <w:t>December 21, 2023, the day after our Board meeting on December 20, 2026.-</w:t>
      </w:r>
      <w:r w:rsidRPr="005106AC">
        <w:t>Asked for extension until April 2024.</w:t>
      </w:r>
      <w:r>
        <w:t xml:space="preserve"> -</w:t>
      </w:r>
      <w:r w:rsidRPr="00437C8B">
        <w:rPr>
          <w:b/>
          <w:bCs/>
        </w:rPr>
        <w:t>no update</w:t>
      </w:r>
    </w:p>
    <w:p w14:paraId="69E216BE" w14:textId="77777777" w:rsidR="004D5CD9" w:rsidRDefault="004D5CD9" w:rsidP="004D5CD9">
      <w:pPr>
        <w:pStyle w:val="ListParagraph"/>
        <w:numPr>
          <w:ilvl w:val="0"/>
          <w:numId w:val="2"/>
        </w:numPr>
      </w:pPr>
      <w:r>
        <w:t>McClay subdivision-submitted on October 13, 2023-</w:t>
      </w:r>
      <w:r w:rsidRPr="00906837">
        <w:rPr>
          <w:b/>
          <w:bCs/>
        </w:rPr>
        <w:t>no update</w:t>
      </w:r>
      <w:r>
        <w:t>.</w:t>
      </w:r>
    </w:p>
    <w:p w14:paraId="56D9BA56" w14:textId="77777777" w:rsidR="004D5CD9" w:rsidRDefault="004D5CD9" w:rsidP="004D5CD9">
      <w:pPr>
        <w:rPr>
          <w:b/>
          <w:bCs/>
          <w:u w:val="single"/>
        </w:rPr>
      </w:pPr>
    </w:p>
    <w:p w14:paraId="79CE578B" w14:textId="77777777" w:rsidR="004D5CD9" w:rsidRDefault="004D5CD9" w:rsidP="004D5CD9">
      <w:pPr>
        <w:rPr>
          <w:b/>
          <w:bCs/>
          <w:u w:val="single"/>
        </w:rPr>
      </w:pPr>
      <w:r w:rsidRPr="007C2F06">
        <w:rPr>
          <w:b/>
          <w:bCs/>
          <w:u w:val="single"/>
        </w:rPr>
        <w:t>BUSINESS AND STAFF REPORTS</w:t>
      </w:r>
    </w:p>
    <w:p w14:paraId="7C017BAF" w14:textId="77777777" w:rsidR="004D5CD9" w:rsidRDefault="004D5CD9" w:rsidP="004D5CD9">
      <w:pPr>
        <w:rPr>
          <w:b/>
          <w:bCs/>
          <w:u w:val="single"/>
        </w:rPr>
      </w:pPr>
      <w:r>
        <w:rPr>
          <w:b/>
          <w:bCs/>
          <w:u w:val="single"/>
        </w:rPr>
        <w:t>Director of Administration/Treasurer/Secretary</w:t>
      </w:r>
    </w:p>
    <w:p w14:paraId="5FF2E315" w14:textId="77777777" w:rsidR="004D5CD9" w:rsidRDefault="004D5CD9" w:rsidP="004D5CD9">
      <w:pPr>
        <w:pStyle w:val="ListParagraph"/>
        <w:numPr>
          <w:ilvl w:val="0"/>
          <w:numId w:val="3"/>
        </w:numPr>
      </w:pPr>
      <w:r>
        <w:t xml:space="preserve"> Treasurer’s Report $77, 676.15 (expenses and payroll) -Motion was made by Supervisor Fickes and seconded by Supervisor Dockery to pay the expenses of $77,676.15.  Motion carried unanimously.</w:t>
      </w:r>
    </w:p>
    <w:p w14:paraId="03FE75DF" w14:textId="2A059923" w:rsidR="004D5CD9" w:rsidRDefault="004D5CD9" w:rsidP="004D5CD9">
      <w:pPr>
        <w:pStyle w:val="ListParagraph"/>
        <w:numPr>
          <w:ilvl w:val="0"/>
          <w:numId w:val="3"/>
        </w:numPr>
      </w:pPr>
      <w:r>
        <w:t xml:space="preserve">Capital Reserve Fund – discussed again what to add this to account to earmark for purchase.  </w:t>
      </w:r>
      <w:r>
        <w:t>The Board</w:t>
      </w:r>
      <w:r>
        <w:t xml:space="preserve"> is going to take their time to decide what they want to save for and what they want to earmark for future purchase. 2024 has the two items below coming out of this account </w:t>
      </w:r>
      <w:proofErr w:type="gramStart"/>
      <w:r>
        <w:t>at this time</w:t>
      </w:r>
      <w:proofErr w:type="gramEnd"/>
      <w:r>
        <w:t>.</w:t>
      </w:r>
    </w:p>
    <w:p w14:paraId="53FCAC4D" w14:textId="77777777" w:rsidR="004D5CD9" w:rsidRDefault="004D5CD9" w:rsidP="004D5CD9">
      <w:pPr>
        <w:pStyle w:val="ListParagraph"/>
        <w:numPr>
          <w:ilvl w:val="1"/>
          <w:numId w:val="3"/>
        </w:numPr>
      </w:pPr>
      <w:r>
        <w:t>Firehouse Truck Fund - $60,000.00</w:t>
      </w:r>
    </w:p>
    <w:p w14:paraId="1F6AD9F8" w14:textId="77777777" w:rsidR="004D5CD9" w:rsidRDefault="004D5CD9" w:rsidP="004D5CD9">
      <w:pPr>
        <w:pStyle w:val="ListParagraph"/>
        <w:numPr>
          <w:ilvl w:val="1"/>
          <w:numId w:val="3"/>
        </w:numPr>
      </w:pPr>
      <w:r>
        <w:t>Firehouse Part Time Drivers and Contribution $86,000.00</w:t>
      </w:r>
    </w:p>
    <w:p w14:paraId="6138CA52" w14:textId="77777777" w:rsidR="004D5CD9" w:rsidRDefault="004D5CD9" w:rsidP="004D5CD9">
      <w:pPr>
        <w:pStyle w:val="ListParagraph"/>
        <w:numPr>
          <w:ilvl w:val="0"/>
          <w:numId w:val="3"/>
        </w:numPr>
      </w:pPr>
      <w:r>
        <w:t>Operative Reserve Fund – 25% of estimated revenues $399,000.00</w:t>
      </w:r>
    </w:p>
    <w:p w14:paraId="5AB693B7" w14:textId="77777777" w:rsidR="004D5CD9" w:rsidRPr="00437C8B" w:rsidRDefault="004D5CD9" w:rsidP="004D5CD9"/>
    <w:p w14:paraId="294DAAD9" w14:textId="77777777" w:rsidR="004D5CD9" w:rsidRPr="00437C8B" w:rsidRDefault="004D5CD9" w:rsidP="004D5CD9">
      <w:r>
        <w:rPr>
          <w:b/>
          <w:bCs/>
          <w:u w:val="single"/>
        </w:rPr>
        <w:t>Director of Operations/Zoning</w:t>
      </w:r>
    </w:p>
    <w:p w14:paraId="23A018BB" w14:textId="77777777" w:rsidR="004D5CD9" w:rsidRDefault="004D5CD9" w:rsidP="004D5CD9">
      <w:pPr>
        <w:pStyle w:val="ListParagraph"/>
        <w:numPr>
          <w:ilvl w:val="0"/>
          <w:numId w:val="4"/>
        </w:numPr>
      </w:pPr>
      <w:r>
        <w:t xml:space="preserve"> Fee Schedule- approved during Re-Organizational Meeting</w:t>
      </w:r>
    </w:p>
    <w:p w14:paraId="4FE185DD" w14:textId="77777777" w:rsidR="004D5CD9" w:rsidRDefault="004D5CD9" w:rsidP="004D5CD9"/>
    <w:p w14:paraId="19D95783" w14:textId="77777777" w:rsidR="004D5CD9" w:rsidRPr="004C0DBC" w:rsidRDefault="004D5CD9" w:rsidP="004D5CD9">
      <w:pPr>
        <w:rPr>
          <w:b/>
          <w:bCs/>
          <w:u w:val="single"/>
        </w:rPr>
      </w:pPr>
      <w:r w:rsidRPr="00167199">
        <w:rPr>
          <w:b/>
          <w:bCs/>
          <w:u w:val="single"/>
        </w:rPr>
        <w:t xml:space="preserve">Solicitor’s Report </w:t>
      </w:r>
    </w:p>
    <w:p w14:paraId="41FF0977" w14:textId="77777777" w:rsidR="004D5CD9" w:rsidRDefault="004D5CD9" w:rsidP="004D5CD9">
      <w:pPr>
        <w:pStyle w:val="ListParagraph"/>
        <w:numPr>
          <w:ilvl w:val="0"/>
          <w:numId w:val="5"/>
        </w:numPr>
      </w:pPr>
      <w:r>
        <w:rPr>
          <w:u w:val="single"/>
        </w:rPr>
        <w:t>Traffic Signal Agreement-</w:t>
      </w:r>
      <w:r>
        <w:t xml:space="preserve">to be signed by Supervisor Jason Weaver </w:t>
      </w:r>
    </w:p>
    <w:p w14:paraId="701B0201" w14:textId="77777777" w:rsidR="004D5CD9" w:rsidRPr="004C0DBC" w:rsidRDefault="004D5CD9" w:rsidP="004D5CD9">
      <w:pPr>
        <w:pStyle w:val="ListParagraph"/>
        <w:numPr>
          <w:ilvl w:val="0"/>
          <w:numId w:val="5"/>
        </w:numPr>
        <w:jc w:val="both"/>
        <w:rPr>
          <w:b/>
          <w:bCs/>
          <w:u w:val="single"/>
        </w:rPr>
      </w:pPr>
      <w:r w:rsidRPr="00B75BA2">
        <w:rPr>
          <w:u w:val="single"/>
        </w:rPr>
        <w:t>Recycle Funds</w:t>
      </w:r>
      <w:r w:rsidRPr="00B75BA2">
        <w:rPr>
          <w:b/>
          <w:bCs/>
          <w:u w:val="single"/>
        </w:rPr>
        <w:t>-</w:t>
      </w:r>
      <w:r>
        <w:t xml:space="preserve"> Working on this </w:t>
      </w:r>
      <w:proofErr w:type="gramStart"/>
      <w:r>
        <w:t>issue.-</w:t>
      </w:r>
      <w:proofErr w:type="gramEnd"/>
      <w:r>
        <w:t>no update</w:t>
      </w:r>
    </w:p>
    <w:p w14:paraId="5728D028" w14:textId="77777777" w:rsidR="004D5CD9" w:rsidRPr="004C0DBC" w:rsidRDefault="004D5CD9" w:rsidP="004D5CD9">
      <w:pPr>
        <w:pStyle w:val="ListParagraph"/>
        <w:numPr>
          <w:ilvl w:val="0"/>
          <w:numId w:val="5"/>
        </w:numPr>
        <w:jc w:val="both"/>
      </w:pPr>
      <w:r w:rsidRPr="004C0DBC">
        <w:rPr>
          <w:u w:val="single"/>
        </w:rPr>
        <w:t>Comcast</w:t>
      </w:r>
      <w:r w:rsidRPr="004C0DBC">
        <w:t xml:space="preserve"> – renewal – no update</w:t>
      </w:r>
    </w:p>
    <w:p w14:paraId="53C668AB" w14:textId="77777777" w:rsidR="004D5CD9" w:rsidRDefault="004D5CD9" w:rsidP="004D5CD9">
      <w:pPr>
        <w:rPr>
          <w:u w:val="single"/>
        </w:rPr>
      </w:pPr>
    </w:p>
    <w:p w14:paraId="7DAA55AA" w14:textId="77777777" w:rsidR="004D5CD9" w:rsidRPr="00167199" w:rsidRDefault="004D5CD9" w:rsidP="004D5CD9">
      <w:pPr>
        <w:rPr>
          <w:b/>
          <w:bCs/>
          <w:u w:val="single"/>
        </w:rPr>
      </w:pPr>
      <w:r>
        <w:rPr>
          <w:b/>
          <w:bCs/>
          <w:u w:val="single"/>
        </w:rPr>
        <w:t>Su</w:t>
      </w:r>
      <w:r w:rsidRPr="00167199">
        <w:rPr>
          <w:b/>
          <w:bCs/>
          <w:u w:val="single"/>
        </w:rPr>
        <w:t>pervisors</w:t>
      </w:r>
    </w:p>
    <w:p w14:paraId="0AA54A08" w14:textId="77777777" w:rsidR="004D5CD9" w:rsidRDefault="004D5CD9" w:rsidP="004D5CD9">
      <w:pPr>
        <w:rPr>
          <w:u w:val="single"/>
        </w:rPr>
      </w:pPr>
      <w:r>
        <w:rPr>
          <w:u w:val="single"/>
        </w:rPr>
        <w:t>Jason Weaver</w:t>
      </w:r>
    </w:p>
    <w:p w14:paraId="0215BE59" w14:textId="77777777" w:rsidR="004D5CD9" w:rsidRDefault="004D5CD9" w:rsidP="004D5CD9">
      <w:pPr>
        <w:pStyle w:val="ListParagraph"/>
        <w:numPr>
          <w:ilvl w:val="0"/>
          <w:numId w:val="6"/>
        </w:numPr>
      </w:pPr>
      <w:r>
        <w:t xml:space="preserve"> Rental Properties- do we want to have them inspected- after in-depth discussion it was agreed that we are not going to get involved in having them inspected at this time.</w:t>
      </w:r>
    </w:p>
    <w:p w14:paraId="1733FA9B" w14:textId="77777777" w:rsidR="004D5CD9" w:rsidRDefault="004D5CD9" w:rsidP="004D5CD9">
      <w:pPr>
        <w:pStyle w:val="ListParagraph"/>
        <w:numPr>
          <w:ilvl w:val="0"/>
          <w:numId w:val="6"/>
        </w:numPr>
      </w:pPr>
      <w:r>
        <w:t xml:space="preserve">In-Law Quarters-After in-depth discussion the Planning Commission is going to </w:t>
      </w:r>
      <w:proofErr w:type="gramStart"/>
      <w:r>
        <w:t>look into</w:t>
      </w:r>
      <w:proofErr w:type="gramEnd"/>
      <w:r>
        <w:t xml:space="preserve"> this further about allowing a 2</w:t>
      </w:r>
      <w:r w:rsidRPr="00382537">
        <w:rPr>
          <w:vertAlign w:val="superscript"/>
        </w:rPr>
        <w:t>nd</w:t>
      </w:r>
      <w:r>
        <w:t xml:space="preserve"> full kitchen in the in-law quarters. They are going to check to see what York County requirements are </w:t>
      </w:r>
      <w:proofErr w:type="gramStart"/>
      <w:r>
        <w:t>at this time</w:t>
      </w:r>
      <w:proofErr w:type="gramEnd"/>
      <w:r>
        <w:t>. The concern is the in-law quarters becoming rental properties after the in-law quarters no longer being used for family.</w:t>
      </w:r>
    </w:p>
    <w:p w14:paraId="4021CE79" w14:textId="21E1A40F" w:rsidR="004D5CD9" w:rsidRDefault="004D5CD9" w:rsidP="004D5CD9">
      <w:pPr>
        <w:pStyle w:val="ListParagraph"/>
        <w:numPr>
          <w:ilvl w:val="0"/>
          <w:numId w:val="6"/>
        </w:numPr>
      </w:pPr>
      <w:r>
        <w:t xml:space="preserve">Pay Raises-After discussion a decision was made to wait until a study was done with what benefits the surrounding townships provide for their employees as well as salaries.  Also, reviews will be completed for the staff and the Directors will come to the March meeting with data and the salary raises they are requesting for the staff as well as the </w:t>
      </w:r>
      <w:r>
        <w:t>Directors’</w:t>
      </w:r>
      <w:r>
        <w:t xml:space="preserve"> requested salaries.  The Board will then decide on the salary raises, and the approved raises will be retroactive to January 1, 2024.  A Motion was made that the approved raises in March will be retroactive to January 1, 2024, by Supervisor Dockery and seconded by Supervisor Fickes.  Motion carried unanimously.</w:t>
      </w:r>
    </w:p>
    <w:p w14:paraId="6BFAD158" w14:textId="77777777" w:rsidR="004D5CD9" w:rsidRDefault="004D5CD9" w:rsidP="004D5CD9">
      <w:pPr>
        <w:rPr>
          <w:u w:val="single"/>
        </w:rPr>
      </w:pPr>
      <w:r w:rsidRPr="004C0DBC">
        <w:rPr>
          <w:u w:val="single"/>
        </w:rPr>
        <w:t>John Dockery</w:t>
      </w:r>
      <w:r>
        <w:rPr>
          <w:u w:val="single"/>
        </w:rPr>
        <w:t>-nothing</w:t>
      </w:r>
    </w:p>
    <w:p w14:paraId="103E118F" w14:textId="77777777" w:rsidR="004D5CD9" w:rsidRDefault="004D5CD9" w:rsidP="004D5CD9">
      <w:pPr>
        <w:rPr>
          <w:u w:val="single"/>
        </w:rPr>
      </w:pPr>
    </w:p>
    <w:p w14:paraId="105422C6" w14:textId="77777777" w:rsidR="004D5CD9" w:rsidRDefault="004D5CD9" w:rsidP="004D5CD9">
      <w:pPr>
        <w:rPr>
          <w:b/>
          <w:bCs/>
          <w:u w:val="single"/>
        </w:rPr>
      </w:pPr>
    </w:p>
    <w:p w14:paraId="383466B4" w14:textId="4C706EB6" w:rsidR="004D5CD9" w:rsidRPr="001520D9" w:rsidRDefault="004D5CD9" w:rsidP="004D5CD9">
      <w:pPr>
        <w:rPr>
          <w:b/>
          <w:bCs/>
          <w:u w:val="single"/>
        </w:rPr>
      </w:pPr>
      <w:r w:rsidRPr="001520D9">
        <w:rPr>
          <w:b/>
          <w:bCs/>
          <w:u w:val="single"/>
        </w:rPr>
        <w:lastRenderedPageBreak/>
        <w:t>Committee Reports</w:t>
      </w:r>
    </w:p>
    <w:p w14:paraId="4D54D35E" w14:textId="77777777" w:rsidR="004D5CD9" w:rsidRDefault="004D5CD9" w:rsidP="004D5CD9">
      <w:pPr>
        <w:pStyle w:val="ListParagraph"/>
        <w:numPr>
          <w:ilvl w:val="0"/>
          <w:numId w:val="7"/>
        </w:numPr>
      </w:pPr>
      <w:r>
        <w:t>Fire Committee-First meeting in January 2024</w:t>
      </w:r>
    </w:p>
    <w:p w14:paraId="4A3D9E08" w14:textId="77777777" w:rsidR="004D5CD9" w:rsidRDefault="004D5CD9" w:rsidP="004D5CD9">
      <w:pPr>
        <w:pStyle w:val="ListParagraph"/>
        <w:numPr>
          <w:ilvl w:val="0"/>
          <w:numId w:val="7"/>
        </w:numPr>
      </w:pPr>
      <w:r>
        <w:t xml:space="preserve">Building Committee-no updates  </w:t>
      </w:r>
    </w:p>
    <w:p w14:paraId="38E46D6D" w14:textId="77777777" w:rsidR="004D5CD9" w:rsidRDefault="004D5CD9" w:rsidP="004D5CD9">
      <w:pPr>
        <w:pStyle w:val="ListParagraph"/>
      </w:pPr>
    </w:p>
    <w:p w14:paraId="2E46C43E" w14:textId="77777777" w:rsidR="004D5CD9" w:rsidRPr="004C0DBC" w:rsidRDefault="004D5CD9" w:rsidP="004D5CD9">
      <w:pPr>
        <w:ind w:left="360"/>
        <w:rPr>
          <w:b/>
          <w:bCs/>
        </w:rPr>
      </w:pPr>
      <w:r w:rsidRPr="004C0DBC">
        <w:rPr>
          <w:b/>
          <w:bCs/>
        </w:rPr>
        <w:t>Reviewed To-Do List</w:t>
      </w:r>
      <w:r>
        <w:rPr>
          <w:b/>
          <w:bCs/>
        </w:rPr>
        <w:t>-no updates</w:t>
      </w:r>
    </w:p>
    <w:p w14:paraId="6BE34999" w14:textId="77777777" w:rsidR="004D5CD9" w:rsidRDefault="004D5CD9" w:rsidP="004D5CD9">
      <w:pPr>
        <w:rPr>
          <w:u w:val="single"/>
        </w:rPr>
      </w:pPr>
    </w:p>
    <w:p w14:paraId="098B72F0" w14:textId="77777777" w:rsidR="004D5CD9" w:rsidRDefault="004D5CD9" w:rsidP="004D5CD9">
      <w:r>
        <w:rPr>
          <w:u w:val="single"/>
        </w:rPr>
        <w:t>ADJOURNMENT</w:t>
      </w:r>
    </w:p>
    <w:p w14:paraId="45C51A82" w14:textId="77777777" w:rsidR="004D5CD9" w:rsidRDefault="004D5CD9" w:rsidP="004D5CD9">
      <w:proofErr w:type="gramStart"/>
      <w:r>
        <w:t>Motion</w:t>
      </w:r>
      <w:proofErr w:type="gramEnd"/>
      <w:r>
        <w:t xml:space="preserve"> was made by Supervisor Fickes and seconded by Supervisor Saylor to adjourn the meeting.  Motion carried.</w:t>
      </w:r>
    </w:p>
    <w:p w14:paraId="3596C558" w14:textId="77777777" w:rsidR="004D5CD9" w:rsidRDefault="004D5CD9" w:rsidP="004D5CD9">
      <w:r>
        <w:tab/>
      </w:r>
    </w:p>
    <w:p w14:paraId="741D8BD2" w14:textId="77777777" w:rsidR="004D5CD9" w:rsidRDefault="004D5CD9" w:rsidP="004D5CD9">
      <w:r>
        <w:t>The meeting was adjourned at 7:30 PM.</w:t>
      </w:r>
    </w:p>
    <w:p w14:paraId="2C89E2BD" w14:textId="77777777" w:rsidR="004D5CD9" w:rsidRDefault="004D5CD9" w:rsidP="004D5CD9"/>
    <w:p w14:paraId="40CC326B" w14:textId="77777777" w:rsidR="004D5CD9" w:rsidRDefault="004D5CD9" w:rsidP="004D5CD9">
      <w:r>
        <w:tab/>
      </w:r>
      <w:r>
        <w:tab/>
      </w:r>
      <w:r>
        <w:tab/>
      </w:r>
      <w:r>
        <w:tab/>
      </w:r>
      <w:r>
        <w:tab/>
      </w:r>
      <w:r>
        <w:tab/>
      </w:r>
      <w:r>
        <w:tab/>
        <w:t>__________________________________</w:t>
      </w:r>
    </w:p>
    <w:p w14:paraId="74B710D4" w14:textId="77777777" w:rsidR="004D5CD9" w:rsidRDefault="004D5CD9" w:rsidP="004D5CD9">
      <w:r>
        <w:tab/>
      </w:r>
      <w:r>
        <w:tab/>
      </w:r>
      <w:r>
        <w:tab/>
      </w:r>
      <w:r>
        <w:tab/>
      </w:r>
      <w:r>
        <w:tab/>
      </w:r>
      <w:r>
        <w:tab/>
      </w:r>
      <w:r>
        <w:tab/>
      </w:r>
      <w:r>
        <w:tab/>
        <w:t>Township Secretary</w:t>
      </w:r>
    </w:p>
    <w:p w14:paraId="2E0D8CAD" w14:textId="77777777" w:rsidR="004D5CD9" w:rsidRPr="00DE03DD" w:rsidRDefault="004D5CD9" w:rsidP="004D5CD9"/>
    <w:p w14:paraId="2BD670AF" w14:textId="77777777" w:rsidR="0093461E" w:rsidRDefault="0093461E"/>
    <w:sectPr w:rsidR="0093461E" w:rsidSect="004D5CD9">
      <w:headerReference w:type="default" r:id="rId5"/>
      <w:footerReference w:type="default" r:id="rId6"/>
      <w:pgSz w:w="12240" w:h="15840"/>
      <w:pgMar w:top="720" w:right="1440" w:bottom="1440" w:left="1440" w:header="720" w:footer="32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118E" w14:textId="77777777" w:rsidR="004D5CD9" w:rsidRDefault="004D5C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A5D5" w14:textId="77777777" w:rsidR="004D5CD9" w:rsidRPr="00DA515D" w:rsidRDefault="004D5CD9" w:rsidP="00DA515D">
    <w:pPr>
      <w:jc w:val="center"/>
      <w:rPr>
        <w:b/>
        <w:u w:val="single"/>
      </w:rPr>
    </w:pPr>
    <w:r>
      <w:rPr>
        <w:b/>
        <w:u w:val="single"/>
      </w:rPr>
      <w:t xml:space="preserve"> </w:t>
    </w:r>
  </w:p>
  <w:p w14:paraId="5718C62D" w14:textId="77777777" w:rsidR="004D5CD9" w:rsidRDefault="004D5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9D1"/>
    <w:multiLevelType w:val="hybridMultilevel"/>
    <w:tmpl w:val="4262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836"/>
    <w:multiLevelType w:val="hybridMultilevel"/>
    <w:tmpl w:val="5D8A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966E3"/>
    <w:multiLevelType w:val="hybridMultilevel"/>
    <w:tmpl w:val="AA748D72"/>
    <w:lvl w:ilvl="0" w:tplc="7AFC9BE4">
      <w:start w:val="1"/>
      <w:numFmt w:val="decimal"/>
      <w:lvlText w:val="%1."/>
      <w:lvlJc w:val="left"/>
      <w:pPr>
        <w:ind w:left="720" w:hanging="360"/>
      </w:pPr>
      <w:rPr>
        <w:rFonts w:ascii="Times New Roman" w:eastAsiaTheme="minorHAnsi" w:hAnsi="Times New Roman" w:cstheme="minorBidi"/>
        <w:b w:val="0"/>
        <w:bCs w:val="0"/>
      </w:rPr>
    </w:lvl>
    <w:lvl w:ilvl="1" w:tplc="EAC64E9A">
      <w:start w:val="1"/>
      <w:numFmt w:val="lowerLetter"/>
      <w:lvlText w:val="%2."/>
      <w:lvlJc w:val="left"/>
      <w:pPr>
        <w:ind w:left="1440" w:hanging="360"/>
      </w:pPr>
      <w:rPr>
        <w:b w:val="0"/>
        <w:bCs w:val="0"/>
      </w:rPr>
    </w:lvl>
    <w:lvl w:ilvl="2" w:tplc="1E5643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A616D"/>
    <w:multiLevelType w:val="hybridMultilevel"/>
    <w:tmpl w:val="43B27C14"/>
    <w:lvl w:ilvl="0" w:tplc="40789D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24EEA"/>
    <w:multiLevelType w:val="hybridMultilevel"/>
    <w:tmpl w:val="E6D622AC"/>
    <w:lvl w:ilvl="0" w:tplc="ABA2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9E24AF"/>
    <w:multiLevelType w:val="hybridMultilevel"/>
    <w:tmpl w:val="D1F2D450"/>
    <w:lvl w:ilvl="0" w:tplc="DDBC1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FB3B57"/>
    <w:multiLevelType w:val="hybridMultilevel"/>
    <w:tmpl w:val="EFB6D756"/>
    <w:lvl w:ilvl="0" w:tplc="419EB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349513">
    <w:abstractNumId w:val="4"/>
  </w:num>
  <w:num w:numId="2" w16cid:durableId="747069974">
    <w:abstractNumId w:val="0"/>
  </w:num>
  <w:num w:numId="3" w16cid:durableId="758676251">
    <w:abstractNumId w:val="3"/>
  </w:num>
  <w:num w:numId="4" w16cid:durableId="175770753">
    <w:abstractNumId w:val="5"/>
  </w:num>
  <w:num w:numId="5" w16cid:durableId="548536608">
    <w:abstractNumId w:val="2"/>
  </w:num>
  <w:num w:numId="6" w16cid:durableId="999500626">
    <w:abstractNumId w:val="6"/>
  </w:num>
  <w:num w:numId="7" w16cid:durableId="206533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D9"/>
    <w:rsid w:val="004D5CD9"/>
    <w:rsid w:val="0093461E"/>
    <w:rsid w:val="00E4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0675"/>
  <w15:chartTrackingRefBased/>
  <w15:docId w15:val="{8819CA33-0195-423E-9D23-DFFF49F9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CD9"/>
    <w:pPr>
      <w:spacing w:after="0" w:line="240" w:lineRule="auto"/>
    </w:pPr>
    <w:rPr>
      <w:rFonts w:ascii="Times New Roman" w:hAnsi="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D9"/>
    <w:pPr>
      <w:tabs>
        <w:tab w:val="center" w:pos="4680"/>
        <w:tab w:val="right" w:pos="9360"/>
      </w:tabs>
    </w:pPr>
  </w:style>
  <w:style w:type="character" w:customStyle="1" w:styleId="HeaderChar">
    <w:name w:val="Header Char"/>
    <w:basedOn w:val="DefaultParagraphFont"/>
    <w:link w:val="Header"/>
    <w:uiPriority w:val="99"/>
    <w:rsid w:val="004D5CD9"/>
    <w:rPr>
      <w:rFonts w:ascii="Times New Roman" w:hAnsi="Times New Roman"/>
      <w:kern w:val="0"/>
      <w:sz w:val="24"/>
    </w:rPr>
  </w:style>
  <w:style w:type="paragraph" w:styleId="Footer">
    <w:name w:val="footer"/>
    <w:basedOn w:val="Normal"/>
    <w:link w:val="FooterChar"/>
    <w:uiPriority w:val="99"/>
    <w:unhideWhenUsed/>
    <w:rsid w:val="004D5CD9"/>
    <w:pPr>
      <w:tabs>
        <w:tab w:val="center" w:pos="4680"/>
        <w:tab w:val="right" w:pos="9360"/>
      </w:tabs>
    </w:pPr>
  </w:style>
  <w:style w:type="character" w:customStyle="1" w:styleId="FooterChar">
    <w:name w:val="Footer Char"/>
    <w:basedOn w:val="DefaultParagraphFont"/>
    <w:link w:val="Footer"/>
    <w:uiPriority w:val="99"/>
    <w:rsid w:val="004D5CD9"/>
    <w:rPr>
      <w:rFonts w:ascii="Times New Roman" w:hAnsi="Times New Roman"/>
      <w:kern w:val="0"/>
      <w:sz w:val="24"/>
    </w:rPr>
  </w:style>
  <w:style w:type="paragraph" w:styleId="ListParagraph">
    <w:name w:val="List Paragraph"/>
    <w:basedOn w:val="Normal"/>
    <w:uiPriority w:val="34"/>
    <w:qFormat/>
    <w:rsid w:val="004D5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Wiseman-Zorbaugh</dc:creator>
  <cp:keywords/>
  <dc:description/>
  <cp:lastModifiedBy>Stacy Wiseman-Zorbaugh</cp:lastModifiedBy>
  <cp:revision>1</cp:revision>
  <dcterms:created xsi:type="dcterms:W3CDTF">2024-01-26T20:33:00Z</dcterms:created>
  <dcterms:modified xsi:type="dcterms:W3CDTF">2024-01-26T20:39:00Z</dcterms:modified>
</cp:coreProperties>
</file>